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2E" w:rsidRDefault="004A002E" w:rsidP="00952DAF">
      <w:pPr>
        <w:tabs>
          <w:tab w:val="left" w:pos="250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A002E" w:rsidRDefault="004A002E" w:rsidP="00952DAF">
      <w:pPr>
        <w:widowControl/>
        <w:tabs>
          <w:tab w:val="left" w:pos="2505"/>
        </w:tabs>
        <w:autoSpaceDE/>
        <w:adjustRightInd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ИДРИНСКИЙ РАЙОН </w:t>
      </w:r>
    </w:p>
    <w:p w:rsidR="004A002E" w:rsidRDefault="004A002E" w:rsidP="00952DAF">
      <w:pPr>
        <w:widowControl/>
        <w:tabs>
          <w:tab w:val="left" w:pos="2505"/>
        </w:tabs>
        <w:autoSpaceDE/>
        <w:adjustRightInd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ЦЕНТРАЛЬНЫЙ СЕЛЬСКИЙ СОВЕТ ДЕПУТАТОВ</w:t>
      </w:r>
    </w:p>
    <w:p w:rsidR="004A002E" w:rsidRDefault="004A002E" w:rsidP="00952DAF">
      <w:pPr>
        <w:widowControl/>
        <w:tabs>
          <w:tab w:val="left" w:pos="2505"/>
        </w:tabs>
        <w:autoSpaceDE/>
        <w:adjustRightInd/>
        <w:spacing w:line="360" w:lineRule="auto"/>
        <w:jc w:val="center"/>
        <w:rPr>
          <w:sz w:val="28"/>
          <w:szCs w:val="28"/>
        </w:rPr>
      </w:pPr>
    </w:p>
    <w:p w:rsidR="004A002E" w:rsidRDefault="004A002E" w:rsidP="00952DAF">
      <w:pPr>
        <w:widowControl/>
        <w:tabs>
          <w:tab w:val="left" w:pos="2505"/>
          <w:tab w:val="center" w:pos="4860"/>
          <w:tab w:val="left" w:pos="8115"/>
        </w:tabs>
        <w:autoSpaceDE/>
        <w:adjustRightInd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A002E" w:rsidRDefault="004A002E" w:rsidP="00952DAF">
      <w:pPr>
        <w:widowControl/>
        <w:tabs>
          <w:tab w:val="left" w:pos="2505"/>
        </w:tabs>
        <w:autoSpaceDE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19.12.2023                                    п. Центральный                                    № 9-60</w:t>
      </w:r>
    </w:p>
    <w:p w:rsidR="004A002E" w:rsidRDefault="004A002E" w:rsidP="00952DAF">
      <w:pPr>
        <w:shd w:val="clear" w:color="auto" w:fill="FFFFFF"/>
        <w:tabs>
          <w:tab w:val="center" w:pos="4678"/>
          <w:tab w:val="left" w:pos="7965"/>
          <w:tab w:val="left" w:pos="9639"/>
        </w:tabs>
        <w:spacing w:line="360" w:lineRule="auto"/>
        <w:rPr>
          <w:sz w:val="28"/>
          <w:szCs w:val="28"/>
        </w:rPr>
      </w:pPr>
    </w:p>
    <w:p w:rsidR="004A002E" w:rsidRDefault="004A002E" w:rsidP="00952DAF">
      <w:pPr>
        <w:shd w:val="clear" w:color="auto" w:fill="FFFFFF"/>
        <w:tabs>
          <w:tab w:val="center" w:pos="4678"/>
          <w:tab w:val="left" w:pos="7965"/>
          <w:tab w:val="left" w:pos="9639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Об отмене решения Центрального сельского Совета депутатов № 168-р от</w:t>
      </w:r>
      <w:r w:rsidR="00952DAF">
        <w:rPr>
          <w:sz w:val="28"/>
          <w:szCs w:val="28"/>
        </w:rPr>
        <w:t xml:space="preserve"> 31.03.2014 года «</w:t>
      </w:r>
      <w:r>
        <w:rPr>
          <w:sz w:val="28"/>
          <w:szCs w:val="28"/>
        </w:rPr>
        <w:t>Об утверждении Положения о порядке рассмотрения обращения граждан»</w:t>
      </w:r>
    </w:p>
    <w:p w:rsidR="004A002E" w:rsidRDefault="004A002E" w:rsidP="00952DAF">
      <w:pPr>
        <w:widowControl/>
        <w:spacing w:line="360" w:lineRule="auto"/>
        <w:jc w:val="both"/>
        <w:outlineLvl w:val="1"/>
        <w:rPr>
          <w:color w:val="000000"/>
          <w:sz w:val="28"/>
          <w:szCs w:val="28"/>
          <w:shd w:val="clear" w:color="auto" w:fill="FFFFFF"/>
        </w:rPr>
      </w:pPr>
    </w:p>
    <w:p w:rsidR="004A002E" w:rsidRDefault="004A002E" w:rsidP="00952DAF">
      <w:pPr>
        <w:pStyle w:val="pcenter"/>
        <w:tabs>
          <w:tab w:val="left" w:pos="709"/>
        </w:tabs>
        <w:spacing w:before="0" w:beforeAutospacing="0" w:after="0" w:afterAutospacing="0" w:line="360" w:lineRule="auto"/>
        <w:jc w:val="both"/>
        <w:rPr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прокуратуры,</w:t>
      </w:r>
      <w: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Уставом Центрального сельсовета, Центральный сельский Совет депутатов РЕШИЛ</w:t>
      </w:r>
      <w:r>
        <w:rPr>
          <w:iCs/>
          <w:color w:val="000000"/>
          <w:spacing w:val="-6"/>
          <w:sz w:val="28"/>
          <w:szCs w:val="28"/>
        </w:rPr>
        <w:t>:</w:t>
      </w:r>
    </w:p>
    <w:p w:rsidR="004A002E" w:rsidRDefault="004A002E" w:rsidP="00952DAF">
      <w:pPr>
        <w:shd w:val="clear" w:color="auto" w:fill="FFFFFF"/>
        <w:tabs>
          <w:tab w:val="center" w:pos="4678"/>
          <w:tab w:val="left" w:pos="7965"/>
          <w:tab w:val="left" w:pos="9639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pacing w:val="-6"/>
          <w:sz w:val="28"/>
          <w:szCs w:val="28"/>
        </w:rPr>
        <w:tab/>
      </w:r>
      <w:r>
        <w:t xml:space="preserve"> </w:t>
      </w:r>
      <w:r>
        <w:rPr>
          <w:sz w:val="28"/>
          <w:szCs w:val="28"/>
        </w:rPr>
        <w:t>1. Отменить решение Центрального сельского Совета депутатов № 168-р от 31.03.2014 года « Об утверждении Положения о порядке рассмотрения обращения граждан»</w:t>
      </w:r>
    </w:p>
    <w:p w:rsidR="004A002E" w:rsidRDefault="004A002E" w:rsidP="00952DAF">
      <w:pPr>
        <w:shd w:val="clear" w:color="auto" w:fill="FFFFFF"/>
        <w:tabs>
          <w:tab w:val="left" w:pos="851"/>
          <w:tab w:val="center" w:pos="4678"/>
          <w:tab w:val="left" w:pos="7965"/>
          <w:tab w:val="left" w:pos="9639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 Контроль за выполнением настоящего решения возлагаю на себя.</w:t>
      </w:r>
    </w:p>
    <w:p w:rsidR="004A002E" w:rsidRDefault="004A002E" w:rsidP="00952DAF">
      <w:pPr>
        <w:widowControl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cs="Arial"/>
          <w:sz w:val="28"/>
          <w:szCs w:val="28"/>
        </w:rPr>
        <w:t>. Решение подлежит обнародованию и размещению на сайте администрации сельсовета в сети интернет.</w:t>
      </w:r>
    </w:p>
    <w:p w:rsidR="004A002E" w:rsidRDefault="004A002E" w:rsidP="00952DAF">
      <w:pPr>
        <w:shd w:val="clear" w:color="auto" w:fill="FFFFFF"/>
        <w:tabs>
          <w:tab w:val="left" w:pos="9356"/>
        </w:tabs>
        <w:spacing w:line="360" w:lineRule="auto"/>
        <w:ind w:right="1" w:firstLine="709"/>
        <w:jc w:val="both"/>
        <w:rPr>
          <w:spacing w:val="-3"/>
          <w:sz w:val="28"/>
          <w:szCs w:val="28"/>
        </w:rPr>
      </w:pPr>
    </w:p>
    <w:p w:rsidR="004A002E" w:rsidRDefault="004A002E" w:rsidP="00952DAF">
      <w:pPr>
        <w:spacing w:line="360" w:lineRule="auto"/>
        <w:rPr>
          <w:sz w:val="28"/>
          <w:szCs w:val="28"/>
        </w:rPr>
      </w:pPr>
    </w:p>
    <w:p w:rsidR="004A002E" w:rsidRDefault="004A002E" w:rsidP="00952DAF">
      <w:pPr>
        <w:spacing w:line="360" w:lineRule="auto"/>
      </w:pPr>
      <w:r>
        <w:rPr>
          <w:sz w:val="28"/>
          <w:szCs w:val="28"/>
        </w:rPr>
        <w:t xml:space="preserve">Глава  сельсовета                                                                             </w:t>
      </w:r>
      <w:r w:rsidR="00952DAF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Е.В.Банин</w:t>
      </w:r>
    </w:p>
    <w:p w:rsidR="00894EFF" w:rsidRDefault="00894EFF"/>
    <w:sectPr w:rsidR="0089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2E"/>
    <w:rsid w:val="004A002E"/>
    <w:rsid w:val="00894EFF"/>
    <w:rsid w:val="009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A00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A00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2023-12-19T04:38:00Z</dcterms:created>
  <dcterms:modified xsi:type="dcterms:W3CDTF">2023-12-19T06:10:00Z</dcterms:modified>
</cp:coreProperties>
</file>