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BA" w:rsidRPr="00921BB9" w:rsidRDefault="00EB38BA" w:rsidP="002F21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C56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C3C56" w:rsidRPr="00312395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ИДРИНСКИЙ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BC3C56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D833EA">
        <w:rPr>
          <w:rFonts w:ascii="Times New Roman" w:hAnsi="Times New Roman" w:cs="Times New Roman"/>
          <w:b/>
          <w:sz w:val="24"/>
          <w:szCs w:val="24"/>
        </w:rPr>
        <w:t>ЦЕНТРАЛЬН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312395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BC3C56" w:rsidRPr="00312395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C56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395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876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07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BC3C56" w:rsidRPr="00312395" w:rsidRDefault="00BC3C56" w:rsidP="00BC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C56" w:rsidRPr="00312395" w:rsidRDefault="00D833EA" w:rsidP="00346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C3C56" w:rsidRPr="00312395"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hAnsi="Times New Roman" w:cs="Times New Roman"/>
          <w:sz w:val="24"/>
          <w:szCs w:val="24"/>
        </w:rPr>
        <w:t>Центральный</w:t>
      </w:r>
    </w:p>
    <w:p w:rsidR="00BC3C56" w:rsidRPr="00312395" w:rsidRDefault="00BC3C56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346078">
        <w:rPr>
          <w:rFonts w:ascii="Times New Roman" w:hAnsi="Times New Roman" w:cs="Times New Roman"/>
          <w:b/>
          <w:sz w:val="24"/>
          <w:szCs w:val="24"/>
        </w:rPr>
        <w:t>5</w:t>
      </w:r>
      <w:r w:rsidR="00897FD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078">
        <w:rPr>
          <w:rFonts w:ascii="Times New Roman" w:hAnsi="Times New Roman" w:cs="Times New Roman"/>
          <w:b/>
          <w:sz w:val="24"/>
          <w:szCs w:val="24"/>
        </w:rPr>
        <w:t>и плановый период 2026 – 2027</w:t>
      </w:r>
      <w:r w:rsidR="00897FD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3EA">
        <w:rPr>
          <w:rFonts w:ascii="Times New Roman" w:hAnsi="Times New Roman" w:cs="Times New Roman"/>
          <w:b/>
          <w:sz w:val="24"/>
          <w:szCs w:val="24"/>
        </w:rPr>
        <w:t>Центральн</w:t>
      </w:r>
      <w:r w:rsidR="00BC3C56">
        <w:rPr>
          <w:rFonts w:ascii="Times New Roman" w:hAnsi="Times New Roman" w:cs="Times New Roman"/>
          <w:b/>
          <w:sz w:val="24"/>
          <w:szCs w:val="24"/>
        </w:rPr>
        <w:t>ого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21BB9" w:rsidRPr="00921BB9" w:rsidRDefault="00921BB9" w:rsidP="00921BB9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Default="00EB38BA" w:rsidP="00BC3C5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921BB9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921BB9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921BB9">
        <w:rPr>
          <w:rFonts w:ascii="Times New Roman" w:hAnsi="Times New Roman" w:cs="Times New Roman"/>
          <w:sz w:val="24"/>
          <w:szCs w:val="24"/>
        </w:rPr>
        <w:t>,  администрация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BC3C56">
        <w:rPr>
          <w:rFonts w:ascii="Times New Roman" w:hAnsi="Times New Roman" w:cs="Times New Roman"/>
          <w:sz w:val="24"/>
          <w:szCs w:val="24"/>
        </w:rPr>
        <w:t>Большехабыкского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сельсовета  </w:t>
      </w:r>
    </w:p>
    <w:p w:rsidR="00921BB9" w:rsidRPr="00921BB9" w:rsidRDefault="00921BB9" w:rsidP="00BC3C5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21BB9" w:rsidRPr="00921BB9" w:rsidRDefault="00921BB9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346078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921BB9">
        <w:rPr>
          <w:rFonts w:ascii="Times New Roman" w:hAnsi="Times New Roman" w:cs="Times New Roman"/>
          <w:sz w:val="24"/>
          <w:szCs w:val="24"/>
        </w:rPr>
        <w:t xml:space="preserve"> год </w:t>
      </w:r>
      <w:r w:rsidR="00346078">
        <w:rPr>
          <w:rFonts w:ascii="Times New Roman" w:hAnsi="Times New Roman" w:cs="Times New Roman"/>
          <w:sz w:val="24"/>
          <w:szCs w:val="24"/>
        </w:rPr>
        <w:t>и плановый период 2026 – 2027</w:t>
      </w:r>
      <w:r w:rsidR="004D3829" w:rsidRPr="004D382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7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BB9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BC3C56">
        <w:rPr>
          <w:rFonts w:ascii="Times New Roman" w:hAnsi="Times New Roman" w:cs="Times New Roman"/>
          <w:sz w:val="24"/>
          <w:szCs w:val="24"/>
        </w:rPr>
        <w:t>Большехабыкского сельсовета</w:t>
      </w:r>
      <w:r w:rsidRPr="00921BB9">
        <w:rPr>
          <w:rFonts w:ascii="Times New Roman" w:hAnsi="Times New Roman" w:cs="Times New Roman"/>
          <w:sz w:val="24"/>
          <w:szCs w:val="24"/>
        </w:rPr>
        <w:t>.</w:t>
      </w:r>
    </w:p>
    <w:p w:rsidR="00D833EA" w:rsidRDefault="00EB38BA" w:rsidP="00D8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</w:t>
      </w:r>
      <w:r w:rsidRPr="00921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C3C56" w:rsidRPr="0031239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D833EA" w:rsidRPr="00D833EA">
        <w:rPr>
          <w:rFonts w:ascii="Times New Roman" w:hAnsi="Times New Roman" w:cs="Times New Roman"/>
          <w:sz w:val="24"/>
          <w:szCs w:val="24"/>
        </w:rPr>
        <w:t>Центральн</w:t>
      </w:r>
      <w:r w:rsidR="00633F00">
        <w:rPr>
          <w:rFonts w:ascii="Times New Roman" w:hAnsi="Times New Roman" w:cs="Times New Roman"/>
          <w:sz w:val="24"/>
          <w:szCs w:val="24"/>
        </w:rPr>
        <w:t xml:space="preserve">ого сельсовета </w:t>
      </w:r>
      <w:r w:rsidR="00D833EA" w:rsidRPr="00D833EA">
        <w:rPr>
          <w:rFonts w:ascii="Times New Roman" w:hAnsi="Times New Roman" w:cs="Times New Roman"/>
          <w:sz w:val="24"/>
          <w:szCs w:val="24"/>
        </w:rPr>
        <w:t xml:space="preserve">https://centralnyj-r04.gosweb.gosuslugi.ru </w:t>
      </w:r>
    </w:p>
    <w:p w:rsidR="006E0DA0" w:rsidRPr="00921BB9" w:rsidRDefault="00921BB9" w:rsidP="00D83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DA0" w:rsidRPr="00921BB9">
        <w:rPr>
          <w:rFonts w:ascii="Times New Roman" w:hAnsi="Times New Roman" w:cs="Times New Roman"/>
          <w:sz w:val="24"/>
          <w:szCs w:val="24"/>
        </w:rPr>
        <w:t>Постановление вступает в силу с</w:t>
      </w:r>
      <w:r w:rsidR="00BC3C56">
        <w:rPr>
          <w:rFonts w:ascii="Times New Roman" w:hAnsi="Times New Roman" w:cs="Times New Roman"/>
          <w:sz w:val="24"/>
          <w:szCs w:val="24"/>
        </w:rPr>
        <w:t xml:space="preserve"> </w:t>
      </w:r>
      <w:r w:rsidR="00346078">
        <w:rPr>
          <w:rFonts w:ascii="Times New Roman" w:hAnsi="Times New Roman" w:cs="Times New Roman"/>
          <w:sz w:val="24"/>
          <w:szCs w:val="24"/>
        </w:rPr>
        <w:t>01.01.2025</w:t>
      </w:r>
      <w:r w:rsidR="006E0DA0" w:rsidRPr="00921BB9">
        <w:rPr>
          <w:rFonts w:ascii="Times New Roman" w:hAnsi="Times New Roman" w:cs="Times New Roman"/>
          <w:sz w:val="24"/>
          <w:szCs w:val="24"/>
        </w:rPr>
        <w:t>г.</w:t>
      </w:r>
    </w:p>
    <w:p w:rsidR="00EB38BA" w:rsidRDefault="00D833EA" w:rsidP="00D83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="00EB38BA" w:rsidRPr="00921B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B38BA" w:rsidRPr="00921BB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921BB9" w:rsidRDefault="00921BB9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B38BA" w:rsidRPr="00921BB9" w:rsidRDefault="00EB38BA" w:rsidP="00921B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B38BA" w:rsidRDefault="00EB38BA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C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33E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3C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 </w:t>
      </w:r>
      <w:r w:rsidR="00D833EA">
        <w:rPr>
          <w:rFonts w:ascii="Times New Roman" w:hAnsi="Times New Roman" w:cs="Times New Roman"/>
          <w:sz w:val="24"/>
          <w:szCs w:val="24"/>
        </w:rPr>
        <w:t xml:space="preserve">       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33EA">
        <w:rPr>
          <w:rFonts w:ascii="Times New Roman" w:hAnsi="Times New Roman" w:cs="Times New Roman"/>
          <w:sz w:val="24"/>
          <w:szCs w:val="24"/>
        </w:rPr>
        <w:t>С.В.Надейкин</w:t>
      </w:r>
      <w:proofErr w:type="spellEnd"/>
    </w:p>
    <w:p w:rsidR="00921BB9" w:rsidRDefault="00D833EA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BB9" w:rsidRDefault="00921BB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3EA" w:rsidRDefault="00D833EA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3EA" w:rsidRDefault="00D833EA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1D9" w:rsidRDefault="002F21D9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C56" w:rsidRDefault="00BC3C56" w:rsidP="00921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21BB9" w:rsidRDefault="00D833E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D833EA">
        <w:rPr>
          <w:rFonts w:ascii="Times New Roman" w:hAnsi="Times New Roman" w:cs="Times New Roman"/>
          <w:sz w:val="24"/>
          <w:szCs w:val="24"/>
        </w:rPr>
        <w:t>Центральн</w:t>
      </w:r>
      <w:r w:rsidR="00BC3C56">
        <w:rPr>
          <w:rFonts w:ascii="Times New Roman" w:hAnsi="Times New Roman" w:cs="Times New Roman"/>
          <w:sz w:val="24"/>
          <w:szCs w:val="24"/>
        </w:rPr>
        <w:t>ого</w:t>
      </w:r>
      <w:r w:rsidR="00EB38BA" w:rsidRPr="00921BB9">
        <w:rPr>
          <w:rFonts w:ascii="Times New Roman" w:hAnsi="Times New Roman" w:cs="Times New Roman"/>
          <w:sz w:val="24"/>
          <w:szCs w:val="24"/>
        </w:rPr>
        <w:t xml:space="preserve">   сельсовета </w:t>
      </w:r>
    </w:p>
    <w:p w:rsidR="00711C8B" w:rsidRDefault="00711C8B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№</w:t>
      </w:r>
    </w:p>
    <w:p w:rsidR="00EB38BA" w:rsidRPr="00921BB9" w:rsidRDefault="00EB38BA" w:rsidP="00921BB9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346078">
        <w:rPr>
          <w:rFonts w:ascii="Times New Roman" w:hAnsi="Times New Roman" w:cs="Times New Roman"/>
          <w:b/>
          <w:sz w:val="24"/>
          <w:szCs w:val="24"/>
        </w:rPr>
        <w:t>няемым законом ценностям на 2025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46078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2026-2027</w:t>
      </w:r>
      <w:r w:rsidR="00AB587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в рамках </w:t>
      </w:r>
      <w:r w:rsidRPr="00921BB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921B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3EA" w:rsidRPr="00D833EA">
        <w:rPr>
          <w:rFonts w:ascii="Times New Roman" w:hAnsi="Times New Roman" w:cs="Times New Roman"/>
          <w:b/>
          <w:sz w:val="24"/>
          <w:szCs w:val="24"/>
        </w:rPr>
        <w:t>Центральн</w:t>
      </w:r>
      <w:r w:rsidR="00BC3C56">
        <w:rPr>
          <w:rFonts w:ascii="Times New Roman" w:hAnsi="Times New Roman" w:cs="Times New Roman"/>
          <w:b/>
          <w:sz w:val="24"/>
          <w:szCs w:val="24"/>
        </w:rPr>
        <w:t>ого</w:t>
      </w:r>
      <w:r w:rsidR="006E0DA0" w:rsidRPr="00921BB9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346078"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921BB9">
        <w:rPr>
          <w:rFonts w:ascii="Times New Roman" w:hAnsi="Times New Roman" w:cs="Times New Roman"/>
          <w:sz w:val="24"/>
          <w:szCs w:val="24"/>
        </w:rPr>
        <w:t xml:space="preserve"> год</w:t>
      </w:r>
      <w:r w:rsidR="004D3829">
        <w:rPr>
          <w:rFonts w:ascii="Times New Roman" w:hAnsi="Times New Roman" w:cs="Times New Roman"/>
          <w:sz w:val="24"/>
          <w:szCs w:val="24"/>
        </w:rPr>
        <w:t xml:space="preserve"> </w:t>
      </w:r>
      <w:r w:rsidR="00CF3C11">
        <w:rPr>
          <w:rFonts w:ascii="Times New Roman" w:hAnsi="Times New Roman" w:cs="Times New Roman"/>
          <w:sz w:val="24"/>
          <w:szCs w:val="24"/>
        </w:rPr>
        <w:t>и плановый период 202</w:t>
      </w:r>
      <w:r w:rsidR="00346078">
        <w:rPr>
          <w:rFonts w:ascii="Times New Roman" w:hAnsi="Times New Roman" w:cs="Times New Roman"/>
          <w:sz w:val="24"/>
          <w:szCs w:val="24"/>
        </w:rPr>
        <w:t>6– 2027</w:t>
      </w:r>
      <w:r w:rsidR="004D3829" w:rsidRPr="004D3829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3C56">
        <w:rPr>
          <w:rFonts w:ascii="Times New Roman" w:eastAsia="Calibri" w:hAnsi="Times New Roman" w:cs="Times New Roman"/>
          <w:sz w:val="24"/>
          <w:szCs w:val="24"/>
          <w:lang w:eastAsia="en-US"/>
        </w:rPr>
        <w:t>Большехабыкского</w:t>
      </w:r>
      <w:r w:rsidR="006E0DA0"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3C56">
        <w:rPr>
          <w:rFonts w:ascii="Times New Roman" w:hAnsi="Times New Roman" w:cs="Times New Roman"/>
          <w:sz w:val="24"/>
          <w:szCs w:val="24"/>
        </w:rPr>
        <w:t xml:space="preserve">  сельсовета</w:t>
      </w:r>
      <w:r w:rsidRPr="00921BB9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</w:t>
      </w:r>
      <w:r w:rsidR="006E0B65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38BA" w:rsidRPr="00921BB9" w:rsidRDefault="00EB38BA" w:rsidP="00BC3C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D833EA" w:rsidRPr="00D833EA">
        <w:rPr>
          <w:rFonts w:ascii="Times New Roman" w:hAnsi="Times New Roman" w:cs="Times New Roman"/>
          <w:sz w:val="24"/>
          <w:szCs w:val="24"/>
        </w:rPr>
        <w:t>Центральн</w:t>
      </w:r>
      <w:r w:rsidR="00BC3C56">
        <w:rPr>
          <w:rFonts w:ascii="Times New Roman" w:hAnsi="Times New Roman" w:cs="Times New Roman"/>
          <w:sz w:val="24"/>
          <w:szCs w:val="24"/>
        </w:rPr>
        <w:t>ого</w:t>
      </w:r>
      <w:r w:rsidR="006E0DA0" w:rsidRPr="00921BB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21BB9">
        <w:rPr>
          <w:rFonts w:ascii="Times New Roman" w:hAnsi="Times New Roman" w:cs="Times New Roman"/>
          <w:sz w:val="24"/>
          <w:szCs w:val="24"/>
        </w:rPr>
        <w:t xml:space="preserve">   (далее по тексту – администрация).</w:t>
      </w:r>
    </w:p>
    <w:p w:rsidR="00EB38BA" w:rsidRPr="00921BB9" w:rsidRDefault="00EB38BA" w:rsidP="00BC3C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921BB9" w:rsidRDefault="00EB38BA" w:rsidP="00BC3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B38BA" w:rsidRPr="00921BB9" w:rsidRDefault="00EB38BA" w:rsidP="00BC3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</w:t>
      </w:r>
      <w:r w:rsidR="006E0B65"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</w:t>
      </w:r>
      <w:r w:rsidRPr="00921BB9">
        <w:rPr>
          <w:rFonts w:ascii="Times New Roman" w:hAnsi="Times New Roman" w:cs="Times New Roman"/>
          <w:sz w:val="24"/>
          <w:szCs w:val="24"/>
        </w:rPr>
        <w:t xml:space="preserve">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21BB9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921BB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921BB9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Правилами;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lastRenderedPageBreak/>
        <w:t xml:space="preserve">4) предупреждение </w:t>
      </w:r>
      <w:proofErr w:type="gramStart"/>
      <w:r w:rsidRPr="00921BB9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921BB9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921BB9" w:rsidRDefault="00EB38BA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921BB9" w:rsidRDefault="00F41428" w:rsidP="00BC3C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38BA" w:rsidRPr="00921BB9" w:rsidRDefault="00EB38BA" w:rsidP="00BC3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21BB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EB38BA" w:rsidRPr="00921BB9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B38BA" w:rsidRPr="00921BB9" w:rsidRDefault="00EB38BA" w:rsidP="00921BB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921BB9" w:rsidRDefault="00EB38BA" w:rsidP="00921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B38BA" w:rsidRPr="00921BB9" w:rsidTr="006A3933">
        <w:trPr>
          <w:trHeight w:hRule="exact" w:val="2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4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921BB9" w:rsidRDefault="00EB38BA" w:rsidP="00921BB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HTML"/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921BB9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EB38BA" w:rsidRPr="00921BB9" w:rsidRDefault="00EB38BA" w:rsidP="00921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EB38BA" w:rsidRPr="00921BB9" w:rsidRDefault="00EB38BA" w:rsidP="006A393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921BB9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BA" w:rsidRPr="00921BB9" w:rsidRDefault="00EB38BA" w:rsidP="00921BB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921BB9" w:rsidRDefault="00EB38BA" w:rsidP="00921BB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B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1BB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A92B76" w:rsidRPr="00D833EA" w:rsidRDefault="00A92B76" w:rsidP="00A92B76">
      <w:pPr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3EA">
        <w:rPr>
          <w:rFonts w:ascii="Times New Roman" w:hAnsi="Times New Roman" w:cs="Times New Roman"/>
          <w:bCs/>
          <w:sz w:val="28"/>
          <w:szCs w:val="28"/>
        </w:rPr>
        <w:t xml:space="preserve">Раздел 4. Показатели результативности и эффективности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480"/>
        <w:gridCol w:w="2090"/>
      </w:tblGrid>
      <w:tr w:rsidR="00A92B76" w:rsidRPr="00D833EA" w:rsidTr="00991BCC"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3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33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3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A92B76" w:rsidRPr="00D833EA" w:rsidTr="00991BCC"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3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33E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A92B76" w:rsidRPr="00D833EA" w:rsidTr="00991BCC"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E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3E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92B76" w:rsidRPr="00D833EA" w:rsidTr="00991BCC"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2B76" w:rsidRPr="00D833EA" w:rsidTr="00991BCC"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D833EA" w:rsidRDefault="00A92B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92B76" w:rsidRPr="00D833EA" w:rsidTr="00991BCC"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991BCC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Информированность подконтрольных лиц о порядке проведения проверок, правах подконтрольных лиц при проведении проверки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991BCC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менее 60% </w:t>
            </w:r>
          </w:p>
        </w:tc>
        <w:bookmarkStart w:id="0" w:name="_GoBack"/>
        <w:bookmarkEnd w:id="0"/>
      </w:tr>
      <w:tr w:rsidR="00A92B76" w:rsidRPr="00D833EA" w:rsidTr="00991BCC"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991BCC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B76" w:rsidRPr="00991BCC" w:rsidRDefault="00A92B76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1B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100% мероприятий, предусмотренных перечнем</w:t>
            </w:r>
          </w:p>
        </w:tc>
      </w:tr>
    </w:tbl>
    <w:p w:rsidR="00EB38BA" w:rsidRPr="00D833EA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EB38BA" w:rsidRPr="00D833EA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BA"/>
    <w:rsid w:val="000C4BDD"/>
    <w:rsid w:val="002842C2"/>
    <w:rsid w:val="002F21D9"/>
    <w:rsid w:val="00346078"/>
    <w:rsid w:val="004D3829"/>
    <w:rsid w:val="00633F00"/>
    <w:rsid w:val="006554D8"/>
    <w:rsid w:val="006A3933"/>
    <w:rsid w:val="006E0B65"/>
    <w:rsid w:val="006E0DA0"/>
    <w:rsid w:val="00711C8B"/>
    <w:rsid w:val="00876AED"/>
    <w:rsid w:val="00880380"/>
    <w:rsid w:val="00884784"/>
    <w:rsid w:val="00897FDF"/>
    <w:rsid w:val="00921BB9"/>
    <w:rsid w:val="00991BCC"/>
    <w:rsid w:val="00A92B76"/>
    <w:rsid w:val="00AB587D"/>
    <w:rsid w:val="00BA3AF3"/>
    <w:rsid w:val="00BC3C56"/>
    <w:rsid w:val="00BC69A4"/>
    <w:rsid w:val="00CF3C11"/>
    <w:rsid w:val="00D833EA"/>
    <w:rsid w:val="00E341D5"/>
    <w:rsid w:val="00E4742C"/>
    <w:rsid w:val="00E905B5"/>
    <w:rsid w:val="00EB38BA"/>
    <w:rsid w:val="00EE37AA"/>
    <w:rsid w:val="00F41428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2023-11-10T04:22:00Z</cp:lastPrinted>
  <dcterms:created xsi:type="dcterms:W3CDTF">2024-11-11T05:20:00Z</dcterms:created>
  <dcterms:modified xsi:type="dcterms:W3CDTF">2024-11-11T05:20:00Z</dcterms:modified>
</cp:coreProperties>
</file>